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C20D" w14:textId="63FC4065" w:rsidR="00D97524" w:rsidRPr="00350ED1" w:rsidRDefault="00953CF0">
      <w:pPr>
        <w:rPr>
          <w:rFonts w:ascii="Arial" w:hAnsi="Arial" w:cs="Arial"/>
          <w:b/>
          <w:color w:val="000000" w:themeColor="text1"/>
          <w:sz w:val="24"/>
        </w:rPr>
      </w:pPr>
      <w:r w:rsidRPr="00AC4AEC">
        <w:rPr>
          <w:rFonts w:ascii="Arial" w:hAnsi="Arial" w:cs="Arial"/>
          <w:b/>
          <w:sz w:val="24"/>
        </w:rPr>
        <w:t xml:space="preserve">Supplementary Table 1. Patients’ subjective </w:t>
      </w:r>
      <w:r w:rsidR="00BF2F22" w:rsidRPr="00AC4AEC">
        <w:rPr>
          <w:rFonts w:ascii="Arial" w:hAnsi="Arial" w:cs="Arial"/>
          <w:b/>
          <w:sz w:val="24"/>
        </w:rPr>
        <w:t xml:space="preserve">bladder condition </w:t>
      </w:r>
      <w:r w:rsidR="00D61400" w:rsidRPr="00AC4AEC">
        <w:rPr>
          <w:rFonts w:ascii="Arial" w:hAnsi="Arial" w:cs="Arial"/>
          <w:b/>
          <w:color w:val="000000" w:themeColor="text1"/>
          <w:sz w:val="24"/>
        </w:rPr>
        <w:t>(full analysis</w:t>
      </w:r>
      <w:r w:rsidR="00D61400" w:rsidRPr="00350ED1">
        <w:rPr>
          <w:rFonts w:ascii="Arial" w:hAnsi="Arial" w:cs="Arial"/>
          <w:b/>
          <w:color w:val="000000" w:themeColor="text1"/>
          <w:sz w:val="24"/>
        </w:rPr>
        <w:t xml:space="preserve"> set)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40"/>
        <w:gridCol w:w="1271"/>
        <w:gridCol w:w="1271"/>
        <w:gridCol w:w="1271"/>
        <w:gridCol w:w="1273"/>
      </w:tblGrid>
      <w:tr w:rsidR="00850604" w:rsidRPr="00850604" w14:paraId="30914F83" w14:textId="77777777" w:rsidTr="00272AC2">
        <w:trPr>
          <w:trHeight w:val="941"/>
        </w:trPr>
        <w:tc>
          <w:tcPr>
            <w:tcW w:w="2183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71184E9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0C0C5676" w14:textId="77777777" w:rsidR="00850604" w:rsidRPr="00746249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46249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Placebo</w:t>
            </w:r>
          </w:p>
          <w:p w14:paraId="4C8B6625" w14:textId="722E8112" w:rsidR="00D42AE1" w:rsidRPr="00746249" w:rsidRDefault="00CB2646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46249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(N=72)</w:t>
            </w:r>
          </w:p>
        </w:tc>
        <w:tc>
          <w:tcPr>
            <w:tcW w:w="704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2EF5C4C4" w14:textId="77777777" w:rsidR="00850604" w:rsidRPr="00746249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46249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DA-8010 2.5mg</w:t>
            </w:r>
          </w:p>
          <w:p w14:paraId="1ADA8651" w14:textId="6402F143" w:rsidR="00D42AE1" w:rsidRPr="00746249" w:rsidRDefault="00D42AE1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46249">
              <w:rPr>
                <w:rFonts w:ascii="Arial" w:eastAsia="맑은 고딕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(N=70)</w:t>
            </w:r>
          </w:p>
        </w:tc>
        <w:tc>
          <w:tcPr>
            <w:tcW w:w="704" w:type="pct"/>
            <w:tcBorders>
              <w:top w:val="single" w:sz="24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087CEA" w14:textId="77777777" w:rsid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DA-8010 5mg</w:t>
            </w:r>
          </w:p>
          <w:p w14:paraId="4C5F81FB" w14:textId="6B7C6E55" w:rsidR="00D42AE1" w:rsidRPr="00850604" w:rsidRDefault="00D42AE1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(N=71)</w:t>
            </w:r>
          </w:p>
        </w:tc>
        <w:tc>
          <w:tcPr>
            <w:tcW w:w="705" w:type="pct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000000" w:fill="FFFFFF"/>
            <w:vAlign w:val="center"/>
            <w:hideMark/>
          </w:tcPr>
          <w:p w14:paraId="1726D7FC" w14:textId="77777777" w:rsid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Solifenacin</w:t>
            </w:r>
            <w:proofErr w:type="spellEnd"/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5mg</w:t>
            </w:r>
          </w:p>
          <w:p w14:paraId="070A48A3" w14:textId="2CEC5A83" w:rsidR="00D42AE1" w:rsidRPr="00850604" w:rsidRDefault="00D42AE1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(N=72)</w:t>
            </w:r>
          </w:p>
        </w:tc>
      </w:tr>
      <w:tr w:rsidR="00850604" w:rsidRPr="00850604" w14:paraId="05683F97" w14:textId="77777777" w:rsidTr="00272AC2">
        <w:trPr>
          <w:trHeight w:val="20"/>
        </w:trPr>
        <w:tc>
          <w:tcPr>
            <w:tcW w:w="2183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1A41434" w14:textId="77777777" w:rsidR="00850604" w:rsidRPr="00850604" w:rsidRDefault="001A78C1" w:rsidP="008506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A78C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Patient Perception of Bladder Condition</w:t>
            </w:r>
            <w:r w:rsidR="00CB472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(PPBC)</w:t>
            </w:r>
          </w:p>
        </w:tc>
        <w:tc>
          <w:tcPr>
            <w:tcW w:w="70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EA7F0E6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BD17183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24" w:space="0" w:color="auto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</w:tcPr>
          <w:p w14:paraId="1CFC6CC8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1AE6055B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50604" w:rsidRPr="00850604" w14:paraId="4C996FF7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B5C3AE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Baseline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C4D835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3.83±1.13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[4.00]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4B49A5C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4.00±1.02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[4.00]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F92C211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3.89±1.21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[4.00]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C2BEFC0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3.74±1.22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[4.00]</w:t>
            </w:r>
          </w:p>
        </w:tc>
      </w:tr>
      <w:tr w:rsidR="00850604" w:rsidRPr="00850604" w14:paraId="5C86A396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569410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Change from Baseline at Week 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1F18643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-0.60±1.15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[0.00]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9B8797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-0.71±1.07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[-1.00]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5182B0F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-0.76±1.35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[-1.00]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B38C912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-0.65±1.20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[-1.00]</w:t>
            </w:r>
          </w:p>
        </w:tc>
      </w:tr>
      <w:tr w:rsidR="00850604" w:rsidRPr="00850604" w14:paraId="332D7041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43E887C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LS Mean(SE)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E06D27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-0.61(0.13)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6C4FBC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-0.64(0.13)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0DFB748F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-0.74(0.13)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2B34A13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50604" w:rsidRPr="00850604" w14:paraId="348BFA11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1382DAD" w14:textId="6CCA39BF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P-value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 xml:space="preserve"> [</w:t>
            </w:r>
            <w:r w:rsidR="00275E7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33D424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02578F0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0.8782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289D576C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0.4576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72F819B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50604" w:rsidRPr="00850604" w14:paraId="48CFC756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905211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Change from Baseline at Week 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4D32AB3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-0.76±1.28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[-1.00]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419E979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-0.80±1.00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[-1.00]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11E95A2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-0.82±1.09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[-1.00]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D5F370C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-0.71±1.29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[-1.00]</w:t>
            </w:r>
          </w:p>
        </w:tc>
      </w:tr>
      <w:tr w:rsidR="00850604" w:rsidRPr="00850604" w14:paraId="16D444D9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61F115F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LS Mean(SE)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0EA4F43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-0.78(0.13)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7EFB0C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-0.75(0.13)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515EA52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-0.81(0.13)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6F2AC99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50604" w:rsidRPr="00850604" w14:paraId="1701608C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861F572" w14:textId="62D22C88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P-value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 xml:space="preserve"> [</w:t>
            </w:r>
            <w:r w:rsidR="00275E7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1121499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DACE08F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0.8733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6C2FC9E1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0.8625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060A75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50604" w:rsidRPr="00850604" w14:paraId="2EECA788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AE19276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Change from Baseline at Week 12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ABC722C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-0.67±1.28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[-1.00]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A74BB9B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-1.06±1.08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[-1.00]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0B4DF6F0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-0.92±1.09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[-1.00]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9070F8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-0.79±1.39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[-1.00]</w:t>
            </w:r>
          </w:p>
        </w:tc>
      </w:tr>
      <w:tr w:rsidR="00850604" w:rsidRPr="00850604" w14:paraId="0BD27E48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7E3EA4B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LS Mean(SE)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DA0099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-0.64(0.13)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F9C2D6F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-0.96(0.13)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587DDC8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-0.86(0.13)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38540F0F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50604" w:rsidRPr="00850604" w14:paraId="57A87E96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25433CBE" w14:textId="7D53BC0F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P-value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 xml:space="preserve"> [</w:t>
            </w:r>
            <w:r w:rsidR="00275E7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1F7DFB6C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3F233321" w14:textId="77777777" w:rsidR="00850604" w:rsidRPr="003C044E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C044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0.0802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46D4B1C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0.2234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2FE74E02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50604" w:rsidRPr="00850604" w14:paraId="4D4B9056" w14:textId="77777777" w:rsidTr="002A7E45">
        <w:trPr>
          <w:trHeight w:val="437"/>
        </w:trPr>
        <w:tc>
          <w:tcPr>
            <w:tcW w:w="2183" w:type="pct"/>
            <w:tcBorders>
              <w:top w:val="single" w:sz="4" w:space="0" w:color="auto"/>
              <w:left w:val="nil"/>
              <w:bottom w:val="nil"/>
            </w:tcBorders>
            <w:shd w:val="clear" w:color="000000" w:fill="auto"/>
            <w:noWrap/>
            <w:vAlign w:val="center"/>
            <w:hideMark/>
          </w:tcPr>
          <w:p w14:paraId="760D34DA" w14:textId="77777777" w:rsidR="00850604" w:rsidRPr="00850604" w:rsidRDefault="00CB472E" w:rsidP="008506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B472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veractive Bladder Questionnaire (OAB-q)</w:t>
            </w:r>
            <w:r w:rsidR="00850604"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Symptom Severity</w:t>
            </w:r>
          </w:p>
        </w:tc>
        <w:tc>
          <w:tcPr>
            <w:tcW w:w="704" w:type="pct"/>
            <w:tcBorders>
              <w:top w:val="single" w:sz="4" w:space="0" w:color="auto"/>
              <w:bottom w:val="nil"/>
            </w:tcBorders>
            <w:shd w:val="clear" w:color="000000" w:fill="auto"/>
            <w:vAlign w:val="center"/>
          </w:tcPr>
          <w:p w14:paraId="73B192C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nil"/>
            </w:tcBorders>
            <w:shd w:val="clear" w:color="000000" w:fill="auto"/>
            <w:vAlign w:val="center"/>
          </w:tcPr>
          <w:p w14:paraId="7E5867E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000000" w:fill="auto"/>
            <w:vAlign w:val="center"/>
          </w:tcPr>
          <w:p w14:paraId="20970F1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000000" w:fill="auto"/>
            <w:vAlign w:val="center"/>
          </w:tcPr>
          <w:p w14:paraId="5E2BB1A9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50604" w:rsidRPr="00850604" w14:paraId="319825AC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6ED1B51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Baseline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13DD7BB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44.68±22.76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[40.00]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C89EA9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41.90±19.68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[36.67]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1F96B89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45.40±20.18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[43.33]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89F47F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43.10±23.20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[40.00]</w:t>
            </w:r>
          </w:p>
        </w:tc>
      </w:tr>
      <w:tr w:rsidR="00850604" w:rsidRPr="00850604" w14:paraId="09F0D0AC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4E9FCA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Change from Baseline at Week 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F8E128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-8.98±17.35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[-6.67]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8694438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-9.71±18.15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[-10.00]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596AF242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-13.57±17.57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[-13.33]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6DCA69D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-13.29±16.61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[-13.33]</w:t>
            </w:r>
          </w:p>
        </w:tc>
      </w:tr>
      <w:tr w:rsidR="00850604" w:rsidRPr="00850604" w14:paraId="680431E3" w14:textId="77777777" w:rsidTr="003C044E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681FEDE" w14:textId="3088AC59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P-value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 xml:space="preserve"> [</w:t>
            </w:r>
            <w:r w:rsidR="00275E7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41B872D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DC55A" w14:textId="77777777" w:rsidR="00850604" w:rsidRPr="003C044E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C044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0.3770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28FF37" w14:textId="77777777" w:rsidR="00850604" w:rsidRPr="003C044E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3C044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0.0917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39B9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50604" w:rsidRPr="00850604" w14:paraId="476CA1B3" w14:textId="77777777" w:rsidTr="00746249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3FAC95B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Change from Baseline at Week 12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B4D26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-14.31±24.47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[-10.00]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B8146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-16.19±17.43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[-16.67]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BB256F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-18.26±17.63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[-16.67]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7E65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-14.86±18.81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[-13.33]</w:t>
            </w:r>
          </w:p>
        </w:tc>
      </w:tr>
      <w:tr w:rsidR="00850604" w:rsidRPr="00850604" w14:paraId="726A62C1" w14:textId="77777777" w:rsidTr="00746249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D8420E0" w14:textId="2C300F19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P-value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 xml:space="preserve"> [</w:t>
            </w:r>
            <w:r w:rsidR="00275E7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E0AD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AF4D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0.0640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ABE49A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0.0942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DDAA9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50604" w:rsidRPr="00850604" w14:paraId="327F83F0" w14:textId="77777777" w:rsidTr="00746249">
        <w:trPr>
          <w:trHeight w:val="386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65B6C63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OAB-q - Total </w:t>
            </w:r>
            <w:r w:rsidR="00B16B7E" w:rsidRPr="00B16B7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health-related quality of life</w:t>
            </w:r>
            <w:r w:rsidR="00B16B7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(</w:t>
            </w: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HRQL</w:t>
            </w:r>
            <w:r w:rsidR="00B16B7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Score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A0FEC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19140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0CE06CA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73240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50604" w:rsidRPr="00850604" w14:paraId="1F38AD82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0F55AFD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Baseline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FB07CB8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59.42±19.44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[58.46]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0AD6C6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61.98±19.95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[63.08]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824387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61.37±20.80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[64.62]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096AB5C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64.23±20.06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[61.54]</w:t>
            </w:r>
          </w:p>
        </w:tc>
      </w:tr>
      <w:tr w:rsidR="00850604" w:rsidRPr="00850604" w14:paraId="799545D1" w14:textId="77777777" w:rsidTr="00850604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C6519D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Change from Baseline at Week 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D9CF6C4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8.63±16.71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[7.69]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9B396BD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7.01±14.40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[6.15]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9AAD32F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9.77±15.10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[9.23]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9749C19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8.61±14.08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[8.46]</w:t>
            </w:r>
          </w:p>
        </w:tc>
      </w:tr>
      <w:tr w:rsidR="00850604" w:rsidRPr="00850604" w14:paraId="07898417" w14:textId="77777777" w:rsidTr="00272AC2">
        <w:trPr>
          <w:trHeight w:val="20"/>
        </w:trPr>
        <w:tc>
          <w:tcPr>
            <w:tcW w:w="2183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14:paraId="6EA461DA" w14:textId="439C19A8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P-value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 xml:space="preserve"> [</w:t>
            </w:r>
            <w:r w:rsidR="00275E7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14:paraId="334ADD02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14:paraId="5A0D767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0.9824</w:t>
            </w:r>
          </w:p>
        </w:tc>
        <w:tc>
          <w:tcPr>
            <w:tcW w:w="704" w:type="pct"/>
            <w:tcBorders>
              <w:top w:val="nil"/>
              <w:left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51865373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0.3609</w:t>
            </w:r>
          </w:p>
        </w:tc>
        <w:tc>
          <w:tcPr>
            <w:tcW w:w="705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14:paraId="293C40AA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50604" w:rsidRPr="00850604" w14:paraId="44E46237" w14:textId="77777777" w:rsidTr="0013268A">
        <w:trPr>
          <w:trHeight w:val="20"/>
        </w:trPr>
        <w:tc>
          <w:tcPr>
            <w:tcW w:w="2183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14:paraId="419D2106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Change from Baseline at Week 12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14:paraId="4408C5A3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13.65±21.36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[10.77]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14:paraId="1F92CB9E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12.81±17.12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[10.77]</w:t>
            </w:r>
          </w:p>
        </w:tc>
        <w:tc>
          <w:tcPr>
            <w:tcW w:w="704" w:type="pct"/>
            <w:tcBorders>
              <w:top w:val="nil"/>
              <w:left w:val="nil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5D9A3839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15.10±18.05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[13.85]</w:t>
            </w:r>
          </w:p>
        </w:tc>
        <w:tc>
          <w:tcPr>
            <w:tcW w:w="705" w:type="pct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14:paraId="006BDC0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11.79±15.16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br/>
              <w:t>[10.77]</w:t>
            </w:r>
          </w:p>
        </w:tc>
      </w:tr>
      <w:tr w:rsidR="00850604" w:rsidRPr="00850604" w14:paraId="6FCE440C" w14:textId="77777777" w:rsidTr="00272AC2">
        <w:trPr>
          <w:trHeight w:val="20"/>
        </w:trPr>
        <w:tc>
          <w:tcPr>
            <w:tcW w:w="2183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auto"/>
            <w:vAlign w:val="center"/>
            <w:hideMark/>
          </w:tcPr>
          <w:p w14:paraId="0898ACE1" w14:textId="058F91A2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  P-value</w:t>
            </w: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 xml:space="preserve"> [</w:t>
            </w:r>
            <w:r w:rsidR="00275E7E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:vertAlign w:val="superscript"/>
              </w:rPr>
              <w:t>2]</w:t>
            </w:r>
          </w:p>
        </w:tc>
        <w:tc>
          <w:tcPr>
            <w:tcW w:w="70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auto"/>
            <w:vAlign w:val="center"/>
            <w:hideMark/>
          </w:tcPr>
          <w:p w14:paraId="642CEAF5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auto"/>
            <w:vAlign w:val="center"/>
            <w:hideMark/>
          </w:tcPr>
          <w:p w14:paraId="2A3EB430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0.6214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24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2936097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0.3099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000000" w:fill="auto"/>
            <w:vAlign w:val="center"/>
            <w:hideMark/>
          </w:tcPr>
          <w:p w14:paraId="2AED61D0" w14:textId="77777777" w:rsidR="00850604" w:rsidRPr="00850604" w:rsidRDefault="00850604" w:rsidP="008506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850604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A2CB74F" w14:textId="0172F0C4" w:rsidR="00072971" w:rsidRDefault="00072971" w:rsidP="00850604">
      <w:pPr>
        <w:spacing w:after="0"/>
        <w:rPr>
          <w:rFonts w:ascii="Arial" w:eastAsia="맑은 고딕" w:hAnsi="Arial" w:cs="Arial"/>
          <w:kern w:val="0"/>
          <w:sz w:val="18"/>
          <w:szCs w:val="18"/>
        </w:rPr>
      </w:pPr>
      <w:r w:rsidRPr="006C3045">
        <w:rPr>
          <w:rFonts w:ascii="Arial" w:eastAsia="맑은 고딕" w:hAnsi="Arial" w:cs="Arial"/>
          <w:kern w:val="0"/>
          <w:sz w:val="18"/>
          <w:szCs w:val="18"/>
        </w:rPr>
        <w:t>LS mean</w:t>
      </w:r>
      <w:r>
        <w:rPr>
          <w:rFonts w:ascii="Arial" w:eastAsia="맑은 고딕" w:hAnsi="Arial" w:cs="Arial"/>
          <w:kern w:val="0"/>
          <w:sz w:val="18"/>
          <w:szCs w:val="18"/>
        </w:rPr>
        <w:t>=</w:t>
      </w:r>
      <w:r w:rsidRPr="006C3045">
        <w:rPr>
          <w:rFonts w:ascii="Arial" w:eastAsia="맑은 고딕" w:hAnsi="Arial" w:cs="Arial"/>
          <w:kern w:val="0"/>
          <w:sz w:val="18"/>
          <w:szCs w:val="18"/>
        </w:rPr>
        <w:t>least square mean</w:t>
      </w:r>
      <w:r>
        <w:rPr>
          <w:rFonts w:ascii="Arial" w:eastAsia="맑은 고딕" w:hAnsi="Arial" w:cs="Arial"/>
          <w:kern w:val="0"/>
          <w:sz w:val="18"/>
          <w:szCs w:val="18"/>
        </w:rPr>
        <w:t xml:space="preserve">; </w:t>
      </w:r>
      <w:r w:rsidRPr="00775D12">
        <w:rPr>
          <w:rFonts w:ascii="Arial" w:eastAsia="맑은 고딕" w:hAnsi="Arial" w:cs="Arial"/>
          <w:kern w:val="0"/>
          <w:sz w:val="18"/>
          <w:szCs w:val="18"/>
        </w:rPr>
        <w:t>SE=standard error</w:t>
      </w:r>
    </w:p>
    <w:p w14:paraId="7A3553DB" w14:textId="74A6E665" w:rsidR="00850604" w:rsidRPr="00850604" w:rsidRDefault="00850604" w:rsidP="00850604">
      <w:pPr>
        <w:spacing w:after="0"/>
        <w:rPr>
          <w:rFonts w:ascii="Arial" w:eastAsia="맑은 고딕" w:hAnsi="Arial" w:cs="Arial"/>
          <w:kern w:val="0"/>
          <w:sz w:val="18"/>
          <w:szCs w:val="18"/>
        </w:rPr>
      </w:pPr>
      <w:r w:rsidRPr="00850604">
        <w:rPr>
          <w:rFonts w:ascii="Arial" w:eastAsia="맑은 고딕" w:hAnsi="Arial" w:cs="Arial"/>
          <w:kern w:val="0"/>
          <w:sz w:val="18"/>
          <w:szCs w:val="18"/>
        </w:rPr>
        <w:t>The values are expressed as mean</w:t>
      </w:r>
      <w:r w:rsidR="00ED0A14">
        <w:rPr>
          <w:rFonts w:ascii="Arial" w:eastAsia="맑은 고딕" w:hAnsi="Arial" w:cs="Arial"/>
          <w:kern w:val="0"/>
          <w:sz w:val="18"/>
          <w:szCs w:val="18"/>
        </w:rPr>
        <w:t xml:space="preserve"> </w:t>
      </w:r>
      <w:r w:rsidRPr="00850604">
        <w:rPr>
          <w:rFonts w:ascii="Arial" w:eastAsia="맑은 고딕" w:hAnsi="Arial" w:cs="Arial"/>
          <w:kern w:val="0"/>
          <w:sz w:val="18"/>
          <w:szCs w:val="18"/>
        </w:rPr>
        <w:t>±</w:t>
      </w:r>
      <w:r w:rsidR="00ED0A14">
        <w:rPr>
          <w:rFonts w:ascii="Arial" w:eastAsia="맑은 고딕" w:hAnsi="Arial" w:cs="Arial"/>
          <w:kern w:val="0"/>
          <w:sz w:val="18"/>
          <w:szCs w:val="18"/>
        </w:rPr>
        <w:t xml:space="preserve"> standard deviation</w:t>
      </w:r>
      <w:r w:rsidRPr="00850604">
        <w:rPr>
          <w:rFonts w:ascii="Arial" w:eastAsia="맑은 고딕" w:hAnsi="Arial" w:cs="Arial"/>
          <w:kern w:val="0"/>
          <w:sz w:val="18"/>
          <w:szCs w:val="18"/>
        </w:rPr>
        <w:t xml:space="preserve"> [median]</w:t>
      </w:r>
      <w:r w:rsidR="00ED0A14">
        <w:rPr>
          <w:rFonts w:ascii="Arial" w:eastAsia="맑은 고딕" w:hAnsi="Arial" w:cs="Arial"/>
          <w:kern w:val="0"/>
          <w:sz w:val="18"/>
          <w:szCs w:val="18"/>
        </w:rPr>
        <w:t xml:space="preserve"> or</w:t>
      </w:r>
      <w:r w:rsidRPr="00850604">
        <w:rPr>
          <w:rFonts w:ascii="Arial" w:eastAsia="맑은 고딕" w:hAnsi="Arial" w:cs="Arial"/>
          <w:kern w:val="0"/>
          <w:sz w:val="18"/>
          <w:szCs w:val="18"/>
        </w:rPr>
        <w:t xml:space="preserve"> LS mean (SE)</w:t>
      </w:r>
    </w:p>
    <w:p w14:paraId="32EE6875" w14:textId="77777777" w:rsidR="00862B44" w:rsidRDefault="00862B44" w:rsidP="00862B44">
      <w:pPr>
        <w:spacing w:after="0"/>
        <w:rPr>
          <w:rFonts w:ascii="Arial" w:eastAsia="맑은 고딕" w:hAnsi="Arial" w:cs="Arial"/>
          <w:kern w:val="0"/>
          <w:sz w:val="18"/>
          <w:szCs w:val="18"/>
        </w:rPr>
      </w:pPr>
      <w:r w:rsidRPr="009D5ACE">
        <w:rPr>
          <w:rFonts w:ascii="Arial" w:eastAsia="맑은 고딕" w:hAnsi="Arial" w:cs="Arial"/>
          <w:kern w:val="0"/>
          <w:sz w:val="18"/>
          <w:szCs w:val="18"/>
        </w:rPr>
        <w:t>The results of</w:t>
      </w:r>
      <w:r>
        <w:rPr>
          <w:rFonts w:ascii="Arial" w:eastAsia="맑은 고딕" w:hAnsi="Arial" w:cs="Arial"/>
          <w:kern w:val="0"/>
          <w:sz w:val="18"/>
          <w:szCs w:val="18"/>
        </w:rPr>
        <w:t xml:space="preserve"> the</w:t>
      </w:r>
      <w:r w:rsidRPr="009D5ACE">
        <w:rPr>
          <w:rFonts w:ascii="Arial" w:eastAsia="맑은 고딕" w:hAnsi="Arial" w:cs="Arial"/>
          <w:kern w:val="0"/>
          <w:sz w:val="18"/>
          <w:szCs w:val="18"/>
        </w:rPr>
        <w:t xml:space="preserve"> </w:t>
      </w:r>
      <w:proofErr w:type="spellStart"/>
      <w:r w:rsidRPr="009D5ACE">
        <w:rPr>
          <w:rFonts w:ascii="Arial" w:eastAsia="맑은 고딕" w:hAnsi="Arial" w:cs="Arial"/>
          <w:kern w:val="0"/>
          <w:sz w:val="18"/>
          <w:szCs w:val="18"/>
        </w:rPr>
        <w:t>solifenacin</w:t>
      </w:r>
      <w:proofErr w:type="spellEnd"/>
      <w:r w:rsidRPr="009D5ACE">
        <w:rPr>
          <w:rFonts w:ascii="Arial" w:eastAsia="맑은 고딕" w:hAnsi="Arial" w:cs="Arial"/>
          <w:kern w:val="0"/>
          <w:sz w:val="18"/>
          <w:szCs w:val="18"/>
        </w:rPr>
        <w:t xml:space="preserve"> </w:t>
      </w:r>
      <w:r>
        <w:rPr>
          <w:rFonts w:ascii="Arial" w:eastAsia="맑은 고딕" w:hAnsi="Arial" w:cs="Arial"/>
          <w:kern w:val="0"/>
          <w:sz w:val="18"/>
          <w:szCs w:val="18"/>
        </w:rPr>
        <w:t xml:space="preserve">5mg </w:t>
      </w:r>
      <w:r w:rsidRPr="009D5ACE">
        <w:rPr>
          <w:rFonts w:ascii="Arial" w:eastAsia="맑은 고딕" w:hAnsi="Arial" w:cs="Arial"/>
          <w:kern w:val="0"/>
          <w:sz w:val="18"/>
          <w:szCs w:val="18"/>
        </w:rPr>
        <w:t>group were added for exploratory analysis</w:t>
      </w:r>
    </w:p>
    <w:p w14:paraId="08203507" w14:textId="0EFB4668" w:rsidR="00275E7E" w:rsidRPr="00850604" w:rsidRDefault="00275E7E" w:rsidP="00850604">
      <w:pPr>
        <w:spacing w:after="0"/>
        <w:rPr>
          <w:rFonts w:ascii="Arial" w:eastAsia="맑은 고딕" w:hAnsi="Arial" w:cs="Arial"/>
          <w:kern w:val="0"/>
          <w:sz w:val="18"/>
          <w:szCs w:val="18"/>
        </w:rPr>
      </w:pPr>
      <w:r w:rsidRPr="00850604">
        <w:rPr>
          <w:rFonts w:ascii="Arial" w:eastAsia="맑은 고딕" w:hAnsi="Arial" w:cs="Arial"/>
          <w:kern w:val="0"/>
          <w:sz w:val="18"/>
          <w:szCs w:val="18"/>
        </w:rPr>
        <w:t>[</w:t>
      </w:r>
      <w:r w:rsidR="00092E75">
        <w:rPr>
          <w:rFonts w:ascii="Arial" w:eastAsia="맑은 고딕" w:hAnsi="Arial" w:cs="Arial"/>
          <w:kern w:val="0"/>
          <w:sz w:val="18"/>
          <w:szCs w:val="18"/>
        </w:rPr>
        <w:t>1</w:t>
      </w:r>
      <w:r w:rsidRPr="00850604">
        <w:rPr>
          <w:rFonts w:ascii="Arial" w:eastAsia="맑은 고딕" w:hAnsi="Arial" w:cs="Arial"/>
          <w:kern w:val="0"/>
          <w:sz w:val="18"/>
          <w:szCs w:val="18"/>
        </w:rPr>
        <w:t>] ANCOVA model with adjustment for the baseline value and gender for the comparison of DA-8010 2.5 mg, 5 mg vs. Placebo</w:t>
      </w:r>
    </w:p>
    <w:p w14:paraId="08A38F73" w14:textId="27D638F5" w:rsidR="00850604" w:rsidRPr="00850604" w:rsidRDefault="00850604" w:rsidP="00850604">
      <w:pPr>
        <w:spacing w:after="0"/>
        <w:rPr>
          <w:rFonts w:ascii="Arial" w:eastAsia="맑은 고딕" w:hAnsi="Arial" w:cs="Arial"/>
          <w:kern w:val="0"/>
          <w:sz w:val="18"/>
          <w:szCs w:val="18"/>
        </w:rPr>
      </w:pPr>
      <w:r w:rsidRPr="00850604">
        <w:rPr>
          <w:rFonts w:ascii="Arial" w:eastAsia="맑은 고딕" w:hAnsi="Arial" w:cs="Arial"/>
          <w:kern w:val="0"/>
          <w:sz w:val="18"/>
          <w:szCs w:val="18"/>
        </w:rPr>
        <w:t>[</w:t>
      </w:r>
      <w:r w:rsidR="00092E75">
        <w:rPr>
          <w:rFonts w:ascii="Arial" w:eastAsia="맑은 고딕" w:hAnsi="Arial" w:cs="Arial"/>
          <w:kern w:val="0"/>
          <w:sz w:val="18"/>
          <w:szCs w:val="18"/>
        </w:rPr>
        <w:t>2</w:t>
      </w:r>
      <w:r w:rsidRPr="00850604">
        <w:rPr>
          <w:rFonts w:ascii="Arial" w:eastAsia="맑은 고딕" w:hAnsi="Arial" w:cs="Arial"/>
          <w:kern w:val="0"/>
          <w:sz w:val="18"/>
          <w:szCs w:val="18"/>
        </w:rPr>
        <w:t>] Rank-ANCOVA model with adjustment for the baseline value and gender for the comparison of DA-8010 2.5 mg, 5 mg vs. Placebo</w:t>
      </w:r>
    </w:p>
    <w:p w14:paraId="1EE3179B" w14:textId="77777777" w:rsidR="00FB7967" w:rsidRPr="00850604" w:rsidRDefault="00FB7967" w:rsidP="00850604">
      <w:pPr>
        <w:spacing w:after="0"/>
        <w:rPr>
          <w:rFonts w:ascii="Arial" w:eastAsia="맑은 고딕" w:hAnsi="Arial" w:cs="Arial"/>
          <w:kern w:val="0"/>
          <w:sz w:val="18"/>
          <w:szCs w:val="18"/>
        </w:rPr>
      </w:pPr>
    </w:p>
    <w:p w14:paraId="090D4B43" w14:textId="77777777" w:rsidR="00850604" w:rsidRPr="00850604" w:rsidRDefault="00850604">
      <w:pPr>
        <w:rPr>
          <w:rFonts w:ascii="Arial" w:hAnsi="Arial" w:cs="Arial"/>
          <w:b/>
          <w:sz w:val="24"/>
        </w:rPr>
      </w:pPr>
    </w:p>
    <w:sectPr w:rsidR="00850604" w:rsidRPr="008506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16C2" w14:textId="77777777" w:rsidR="00F80202" w:rsidRDefault="00F80202" w:rsidP="00CA2313">
      <w:pPr>
        <w:spacing w:after="0" w:line="240" w:lineRule="auto"/>
      </w:pPr>
      <w:r>
        <w:separator/>
      </w:r>
    </w:p>
  </w:endnote>
  <w:endnote w:type="continuationSeparator" w:id="0">
    <w:p w14:paraId="0360D7F3" w14:textId="77777777" w:rsidR="00F80202" w:rsidRDefault="00F80202" w:rsidP="00CA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28D7" w14:textId="77777777" w:rsidR="00F80202" w:rsidRDefault="00F80202" w:rsidP="00CA2313">
      <w:pPr>
        <w:spacing w:after="0" w:line="240" w:lineRule="auto"/>
      </w:pPr>
      <w:r>
        <w:separator/>
      </w:r>
    </w:p>
  </w:footnote>
  <w:footnote w:type="continuationSeparator" w:id="0">
    <w:p w14:paraId="06B4CF19" w14:textId="77777777" w:rsidR="00F80202" w:rsidRDefault="00F80202" w:rsidP="00CA2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F0"/>
    <w:rsid w:val="00072971"/>
    <w:rsid w:val="00092E75"/>
    <w:rsid w:val="000F3241"/>
    <w:rsid w:val="0013268A"/>
    <w:rsid w:val="00147C9A"/>
    <w:rsid w:val="001A78C1"/>
    <w:rsid w:val="001C6EAD"/>
    <w:rsid w:val="00253414"/>
    <w:rsid w:val="00272AC2"/>
    <w:rsid w:val="00275E7E"/>
    <w:rsid w:val="002900EF"/>
    <w:rsid w:val="002A7E45"/>
    <w:rsid w:val="00324F2B"/>
    <w:rsid w:val="00350ED1"/>
    <w:rsid w:val="003A0E00"/>
    <w:rsid w:val="003C044E"/>
    <w:rsid w:val="003D18C1"/>
    <w:rsid w:val="00424E51"/>
    <w:rsid w:val="00543A7C"/>
    <w:rsid w:val="00552C1E"/>
    <w:rsid w:val="005600FB"/>
    <w:rsid w:val="005D2EA5"/>
    <w:rsid w:val="0064071A"/>
    <w:rsid w:val="00672A2D"/>
    <w:rsid w:val="00716E6E"/>
    <w:rsid w:val="00746249"/>
    <w:rsid w:val="0078326C"/>
    <w:rsid w:val="00850604"/>
    <w:rsid w:val="00862B44"/>
    <w:rsid w:val="008A1DEA"/>
    <w:rsid w:val="00953CF0"/>
    <w:rsid w:val="009E53E5"/>
    <w:rsid w:val="00A31BB3"/>
    <w:rsid w:val="00A65649"/>
    <w:rsid w:val="00A91600"/>
    <w:rsid w:val="00AC4AEC"/>
    <w:rsid w:val="00B16B7E"/>
    <w:rsid w:val="00B41AF8"/>
    <w:rsid w:val="00BD13F8"/>
    <w:rsid w:val="00BF2F22"/>
    <w:rsid w:val="00C402D5"/>
    <w:rsid w:val="00C6464F"/>
    <w:rsid w:val="00C64C87"/>
    <w:rsid w:val="00CA2313"/>
    <w:rsid w:val="00CB2646"/>
    <w:rsid w:val="00CB472E"/>
    <w:rsid w:val="00D42AE1"/>
    <w:rsid w:val="00D44130"/>
    <w:rsid w:val="00D61400"/>
    <w:rsid w:val="00D66BF1"/>
    <w:rsid w:val="00D97524"/>
    <w:rsid w:val="00DC0D87"/>
    <w:rsid w:val="00E60520"/>
    <w:rsid w:val="00ED0A14"/>
    <w:rsid w:val="00F80202"/>
    <w:rsid w:val="00F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26EE0"/>
  <w15:chartTrackingRefBased/>
  <w15:docId w15:val="{3BBF7C2D-2048-4188-8062-5E5907A1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31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A2313"/>
  </w:style>
  <w:style w:type="paragraph" w:styleId="Footer">
    <w:name w:val="footer"/>
    <w:basedOn w:val="Normal"/>
    <w:link w:val="FooterChar"/>
    <w:uiPriority w:val="99"/>
    <w:unhideWhenUsed/>
    <w:rsid w:val="00CA231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A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손희서(비뇨의학교실)</dc:creator>
  <cp:keywords/>
  <dc:description/>
  <cp:lastModifiedBy>Son Hee Seo</cp:lastModifiedBy>
  <cp:revision>20</cp:revision>
  <dcterms:created xsi:type="dcterms:W3CDTF">2021-11-20T02:18:00Z</dcterms:created>
  <dcterms:modified xsi:type="dcterms:W3CDTF">2021-11-27T07:08:00Z</dcterms:modified>
</cp:coreProperties>
</file>